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449"/>
      </w:tblGrid>
      <w:tr w:rsidR="00E53505">
        <w:tc>
          <w:tcPr>
            <w:tcW w:w="4449" w:type="dxa"/>
          </w:tcPr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УТВЕРЖДАЮ: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Начальник отдела по культуре Администрации МО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 xml:space="preserve">«Гагаринский район» 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Смоленской области</w:t>
            </w:r>
          </w:p>
          <w:p w:rsidR="00E53505" w:rsidRPr="00F45304" w:rsidRDefault="00E53505" w:rsidP="00EC62AB">
            <w:pPr>
              <w:jc w:val="right"/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 О.В. Брехова</w:t>
            </w:r>
          </w:p>
          <w:p w:rsidR="00E53505" w:rsidRPr="00F45304" w:rsidRDefault="00B87F20" w:rsidP="00EC62A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 2018</w:t>
            </w:r>
            <w:r w:rsidR="00E53505" w:rsidRPr="00F45304">
              <w:rPr>
                <w:sz w:val="28"/>
                <w:szCs w:val="28"/>
              </w:rPr>
              <w:t xml:space="preserve"> г. </w:t>
            </w:r>
          </w:p>
        </w:tc>
      </w:tr>
    </w:tbl>
    <w:p w:rsidR="00E53505" w:rsidRDefault="00E53505">
      <w:pPr>
        <w:rPr>
          <w:sz w:val="28"/>
          <w:szCs w:val="28"/>
        </w:rPr>
      </w:pPr>
    </w:p>
    <w:p w:rsidR="00E53505" w:rsidRDefault="00E53505" w:rsidP="00A866AA">
      <w:pPr>
        <w:jc w:val="center"/>
        <w:rPr>
          <w:b/>
          <w:bCs/>
          <w:sz w:val="28"/>
          <w:szCs w:val="28"/>
        </w:rPr>
      </w:pP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>ПОЛОЖЕНИЕ</w:t>
      </w:r>
    </w:p>
    <w:p w:rsidR="00E53505" w:rsidRPr="00B57BCE" w:rsidRDefault="00E53505" w:rsidP="00A039F8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 xml:space="preserve">о Рождественском конкурсе </w:t>
      </w:r>
      <w:r w:rsidR="00A039F8">
        <w:rPr>
          <w:b/>
          <w:bCs/>
          <w:sz w:val="28"/>
          <w:szCs w:val="28"/>
        </w:rPr>
        <w:t>декоративно-прикладного творчества</w:t>
      </w: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  <w:r w:rsidRPr="00B57BCE">
        <w:rPr>
          <w:b/>
          <w:bCs/>
          <w:sz w:val="28"/>
          <w:szCs w:val="28"/>
        </w:rPr>
        <w:t>«Вифлеемская звёздочка!»</w:t>
      </w:r>
    </w:p>
    <w:p w:rsidR="00E53505" w:rsidRPr="00B57BCE" w:rsidRDefault="00E53505" w:rsidP="00A866AA">
      <w:pPr>
        <w:jc w:val="center"/>
        <w:rPr>
          <w:b/>
          <w:bCs/>
          <w:sz w:val="28"/>
          <w:szCs w:val="28"/>
        </w:rPr>
      </w:pPr>
    </w:p>
    <w:p w:rsidR="00E53505" w:rsidRPr="00DC446E" w:rsidRDefault="00E53505" w:rsidP="00A866AA">
      <w:pPr>
        <w:jc w:val="center"/>
        <w:rPr>
          <w:b/>
          <w:sz w:val="28"/>
          <w:szCs w:val="28"/>
        </w:rPr>
      </w:pPr>
      <w:r w:rsidRPr="00DC446E">
        <w:rPr>
          <w:b/>
          <w:sz w:val="28"/>
          <w:szCs w:val="28"/>
        </w:rPr>
        <w:t>1. Общие положения</w:t>
      </w:r>
    </w:p>
    <w:p w:rsidR="00E53505" w:rsidRPr="00423C79" w:rsidRDefault="00E53505" w:rsidP="00DC446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 декоративно-прикладного творчества «Вифлеемская звёздочка!» на изготовление л</w:t>
      </w:r>
      <w:r w:rsidR="00B87F20">
        <w:rPr>
          <w:sz w:val="28"/>
          <w:szCs w:val="28"/>
        </w:rPr>
        <w:t>учшей Рождественской открытки (д</w:t>
      </w:r>
      <w:r>
        <w:rPr>
          <w:sz w:val="28"/>
          <w:szCs w:val="28"/>
        </w:rPr>
        <w:t xml:space="preserve">алее Конкурс) проводится в целях духовного, нравственно-эстетического и художественного воспитания, приобщения к отечественному духовному наследию, традициям православной культуры, поддержки творческих способностей и  реализации гармоничного развития, </w:t>
      </w:r>
      <w:r w:rsidRPr="00481BE1">
        <w:rPr>
          <w:sz w:val="28"/>
          <w:szCs w:val="28"/>
        </w:rPr>
        <w:t>знакомство жителей города с направлениями и технологиями изготовления изделий декоративно-прикладного направления</w:t>
      </w:r>
      <w:r>
        <w:rPr>
          <w:sz w:val="28"/>
          <w:szCs w:val="28"/>
        </w:rPr>
        <w:t xml:space="preserve">, </w:t>
      </w:r>
      <w:r w:rsidRPr="00423C79">
        <w:rPr>
          <w:sz w:val="28"/>
          <w:szCs w:val="28"/>
        </w:rPr>
        <w:t xml:space="preserve">пропаганда новых форм творчества в сфере современного декоративно-прикладного искусства и </w:t>
      </w:r>
      <w:hyperlink r:id="rId6" w:tooltip="Рукоделие" w:history="1">
        <w:r w:rsidRPr="00423C79">
          <w:rPr>
            <w:rStyle w:val="a3"/>
            <w:color w:val="auto"/>
            <w:sz w:val="28"/>
            <w:szCs w:val="28"/>
            <w:u w:val="none"/>
          </w:rPr>
          <w:t>рукоделия</w:t>
        </w:r>
      </w:hyperlink>
      <w:r>
        <w:rPr>
          <w:sz w:val="28"/>
          <w:szCs w:val="28"/>
        </w:rPr>
        <w:t xml:space="preserve">, </w:t>
      </w:r>
      <w:r w:rsidRPr="00423C79">
        <w:rPr>
          <w:sz w:val="28"/>
          <w:szCs w:val="28"/>
        </w:rPr>
        <w:t>раскрытие творческого потенциала</w:t>
      </w:r>
      <w:proofErr w:type="gramEnd"/>
      <w:r w:rsidRPr="00423C79">
        <w:rPr>
          <w:sz w:val="28"/>
          <w:szCs w:val="28"/>
        </w:rPr>
        <w:t xml:space="preserve"> детей и юношества, выявление и поддержка талантливой молодёжи; содействие их участию в выставочной и конкурсной деятельности</w:t>
      </w:r>
      <w:r>
        <w:rPr>
          <w:sz w:val="28"/>
          <w:szCs w:val="28"/>
        </w:rPr>
        <w:t>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праздничных Рождественских мероприятий.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темой является православный праздник «Рождество Христово!».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проведении Конкурса подлежит опубликованию на официальном сайте Администрации муниципального образования «Гагаринский район» Смоленской области (</w:t>
      </w:r>
      <w:hyperlink r:id="rId7" w:history="1">
        <w:r w:rsidRPr="00DE6984">
          <w:rPr>
            <w:rStyle w:val="a3"/>
            <w:sz w:val="28"/>
            <w:szCs w:val="28"/>
            <w:lang w:val="en-US"/>
          </w:rPr>
          <w:t>www</w:t>
        </w:r>
        <w:r w:rsidRPr="00DE6984">
          <w:rPr>
            <w:rStyle w:val="a3"/>
            <w:sz w:val="28"/>
            <w:szCs w:val="28"/>
          </w:rPr>
          <w:t>.</w:t>
        </w:r>
        <w:proofErr w:type="spellStart"/>
        <w:r w:rsidRPr="00DE6984">
          <w:rPr>
            <w:rStyle w:val="a3"/>
            <w:sz w:val="28"/>
            <w:szCs w:val="28"/>
            <w:lang w:val="en-US"/>
          </w:rPr>
          <w:t>rodinagagarina</w:t>
        </w:r>
        <w:proofErr w:type="spellEnd"/>
        <w:r w:rsidRPr="00DE6984">
          <w:rPr>
            <w:rStyle w:val="a3"/>
            <w:sz w:val="28"/>
            <w:szCs w:val="28"/>
          </w:rPr>
          <w:t>.</w:t>
        </w:r>
        <w:proofErr w:type="spellStart"/>
        <w:r w:rsidRPr="00DE69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B87F20" w:rsidRDefault="00B87F20" w:rsidP="00A866AA">
      <w:pPr>
        <w:ind w:firstLine="709"/>
        <w:jc w:val="both"/>
        <w:rPr>
          <w:sz w:val="28"/>
          <w:szCs w:val="28"/>
        </w:rPr>
      </w:pPr>
    </w:p>
    <w:p w:rsidR="00E53505" w:rsidRPr="00EC62AB" w:rsidRDefault="00E53505" w:rsidP="00DC446E">
      <w:pPr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2. Организаторы и участники Конкурса</w:t>
      </w:r>
    </w:p>
    <w:p w:rsidR="00E53505" w:rsidRDefault="00E53505" w:rsidP="00DC446E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Конкурса являются Администрация муниципального образования «Гагаринский район» Смоленской области в лице Отдела по культуре и Гагаринское благочиние. 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выступает отдел по культуре Администрации муниципального образования «Гагаринский район» Смоленской области.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формируют жюри Конкурса из экспертов-специалистов в области прикладного и изобразительного творчества, представителей Гагаринского благочиния, работников сферы культуры, творческих личностей (Приложение 1).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являются дети разной возрастной категории, начиная с 4 лет, взрослые.</w:t>
      </w:r>
    </w:p>
    <w:p w:rsidR="00E53505" w:rsidRDefault="00E53505" w:rsidP="00A866AA">
      <w:pPr>
        <w:ind w:firstLine="709"/>
        <w:jc w:val="both"/>
        <w:rPr>
          <w:sz w:val="28"/>
          <w:szCs w:val="28"/>
        </w:rPr>
      </w:pPr>
    </w:p>
    <w:p w:rsidR="00B87F20" w:rsidRDefault="00B87F20" w:rsidP="00A866AA">
      <w:pPr>
        <w:ind w:firstLine="709"/>
        <w:jc w:val="both"/>
        <w:rPr>
          <w:sz w:val="28"/>
          <w:szCs w:val="28"/>
        </w:rPr>
      </w:pPr>
    </w:p>
    <w:p w:rsidR="00E53505" w:rsidRPr="00EC62AB" w:rsidRDefault="00E53505" w:rsidP="00867222">
      <w:pPr>
        <w:ind w:firstLine="709"/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lastRenderedPageBreak/>
        <w:t>3. Сроки проведения Конкурса</w:t>
      </w:r>
    </w:p>
    <w:p w:rsidR="00E53505" w:rsidRDefault="00E53505" w:rsidP="00867222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B87F20">
        <w:rPr>
          <w:sz w:val="28"/>
          <w:szCs w:val="28"/>
        </w:rPr>
        <w:t>с 1 декабря  по  25 декабря 2018</w:t>
      </w:r>
      <w:r>
        <w:rPr>
          <w:sz w:val="28"/>
          <w:szCs w:val="28"/>
        </w:rPr>
        <w:t xml:space="preserve"> года.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победителей и отбор работ для Выставки «Вифлеемская звёздочка!» осуществляют жюри Конкурса.</w:t>
      </w:r>
    </w:p>
    <w:p w:rsidR="00B87F20" w:rsidRDefault="00B87F20" w:rsidP="00867222">
      <w:pPr>
        <w:ind w:firstLine="709"/>
        <w:jc w:val="both"/>
        <w:rPr>
          <w:sz w:val="28"/>
          <w:szCs w:val="28"/>
        </w:rPr>
      </w:pPr>
    </w:p>
    <w:p w:rsidR="00E53505" w:rsidRPr="00EC62AB" w:rsidRDefault="00E53505" w:rsidP="00DC446E">
      <w:pPr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4. Порядок приёма и оформления работ на Конкурс</w:t>
      </w:r>
    </w:p>
    <w:p w:rsidR="00E53505" w:rsidRDefault="00E53505" w:rsidP="00DC446E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Конкурс принимаются работы со следующими критериями:</w:t>
      </w:r>
    </w:p>
    <w:p w:rsidR="00E53505" w:rsidRDefault="00E53505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BE1">
        <w:rPr>
          <w:sz w:val="28"/>
          <w:szCs w:val="28"/>
        </w:rPr>
        <w:t xml:space="preserve">в работе </w:t>
      </w:r>
      <w:r>
        <w:rPr>
          <w:sz w:val="28"/>
          <w:szCs w:val="28"/>
        </w:rPr>
        <w:t>обязательно</w:t>
      </w:r>
      <w:r w:rsidRPr="00481BE1">
        <w:rPr>
          <w:sz w:val="28"/>
          <w:szCs w:val="28"/>
        </w:rPr>
        <w:t xml:space="preserve"> присутствие тематики  Рождества</w:t>
      </w:r>
      <w:r>
        <w:rPr>
          <w:sz w:val="28"/>
          <w:szCs w:val="28"/>
        </w:rPr>
        <w:t>;</w:t>
      </w:r>
    </w:p>
    <w:p w:rsidR="00E53505" w:rsidRDefault="009A7A1F" w:rsidP="00867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формат работы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E53505" w:rsidRPr="00423C79" w:rsidRDefault="00E53505" w:rsidP="00DC446E">
      <w:pPr>
        <w:ind w:firstLine="709"/>
        <w:jc w:val="both"/>
        <w:rPr>
          <w:sz w:val="28"/>
          <w:szCs w:val="28"/>
        </w:rPr>
      </w:pPr>
      <w:r w:rsidRPr="00423C79">
        <w:rPr>
          <w:sz w:val="28"/>
          <w:szCs w:val="28"/>
        </w:rPr>
        <w:t>Конкурсные работы могут быть представлены в номинациях</w:t>
      </w:r>
      <w:r>
        <w:rPr>
          <w:sz w:val="28"/>
          <w:szCs w:val="28"/>
        </w:rPr>
        <w:t xml:space="preserve"> по технике</w:t>
      </w:r>
      <w:r w:rsidRPr="00423C79">
        <w:rPr>
          <w:sz w:val="28"/>
          <w:szCs w:val="28"/>
        </w:rPr>
        <w:t>: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Акварель</w:t>
      </w:r>
      <w:r w:rsidRPr="00423C79">
        <w:rPr>
          <w:sz w:val="28"/>
          <w:szCs w:val="28"/>
        </w:rPr>
        <w:t>;</w:t>
      </w:r>
    </w:p>
    <w:p w:rsidR="00E53505" w:rsidRPr="00423C79" w:rsidRDefault="00E53505" w:rsidP="00B57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Гуашь;</w:t>
      </w:r>
    </w:p>
    <w:p w:rsidR="00E53505" w:rsidRPr="00423C79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87F20">
        <w:rPr>
          <w:sz w:val="28"/>
          <w:szCs w:val="28"/>
        </w:rPr>
        <w:t xml:space="preserve"> </w:t>
      </w:r>
      <w:r>
        <w:rPr>
          <w:sz w:val="28"/>
          <w:szCs w:val="28"/>
        </w:rPr>
        <w:t>Квилинг (</w:t>
      </w:r>
      <w:proofErr w:type="spellStart"/>
      <w:r w:rsidRPr="00B5731F">
        <w:rPr>
          <w:sz w:val="28"/>
          <w:szCs w:val="28"/>
        </w:rPr>
        <w:t>бумагокручение</w:t>
      </w:r>
      <w:proofErr w:type="spellEnd"/>
      <w:r w:rsidRPr="00B5731F">
        <w:rPr>
          <w:sz w:val="28"/>
          <w:szCs w:val="28"/>
        </w:rPr>
        <w:t xml:space="preserve"> — искусство изготовления плоских или объёмных композиций из скрученных в спиральки длинных и узких полосок бумаги</w:t>
      </w:r>
      <w:r>
        <w:rPr>
          <w:sz w:val="28"/>
          <w:szCs w:val="28"/>
        </w:rPr>
        <w:t>)</w:t>
      </w:r>
      <w:r w:rsidRPr="00423C79">
        <w:rPr>
          <w:sz w:val="28"/>
          <w:szCs w:val="28"/>
        </w:rPr>
        <w:t>;</w:t>
      </w:r>
    </w:p>
    <w:p w:rsidR="00E53505" w:rsidRPr="00423C79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Декупаж</w:t>
      </w:r>
      <w:proofErr w:type="spellEnd"/>
      <w:r>
        <w:rPr>
          <w:sz w:val="28"/>
          <w:szCs w:val="28"/>
        </w:rPr>
        <w:t xml:space="preserve"> </w:t>
      </w:r>
      <w:r w:rsidRPr="00B5731F">
        <w:rPr>
          <w:sz w:val="28"/>
          <w:szCs w:val="28"/>
        </w:rPr>
        <w:t>(техника декорирования, которая основана на присоединении р</w:t>
      </w:r>
      <w:r>
        <w:rPr>
          <w:sz w:val="28"/>
          <w:szCs w:val="28"/>
        </w:rPr>
        <w:t>исунков к поверхности предметов)</w:t>
      </w:r>
      <w:r w:rsidRPr="00423C79">
        <w:rPr>
          <w:sz w:val="28"/>
          <w:szCs w:val="28"/>
        </w:rPr>
        <w:t>;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Батик (</w:t>
      </w:r>
      <w:r w:rsidRPr="00B5731F">
        <w:rPr>
          <w:sz w:val="28"/>
          <w:szCs w:val="28"/>
        </w:rPr>
        <w:t>ручная роспись по ткани с использованием резервирующих составов</w:t>
      </w:r>
      <w:r>
        <w:rPr>
          <w:sz w:val="28"/>
          <w:szCs w:val="28"/>
        </w:rPr>
        <w:t>);</w:t>
      </w:r>
    </w:p>
    <w:p w:rsidR="00E53505" w:rsidRDefault="00E53505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Вышивка (нити, шелковые ленты, бисер и др. материалы).</w:t>
      </w:r>
    </w:p>
    <w:p w:rsidR="001D46C7" w:rsidRPr="00423C79" w:rsidRDefault="001D46C7" w:rsidP="00423C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принимаются по адресу:  МБУК «Гагаринская МЦБС» (ул. Ленина, д. 2).</w:t>
      </w:r>
    </w:p>
    <w:p w:rsidR="00E53505" w:rsidRDefault="00E53505" w:rsidP="00B57BCE">
      <w:pPr>
        <w:ind w:firstLine="709"/>
        <w:jc w:val="center"/>
        <w:rPr>
          <w:sz w:val="28"/>
          <w:szCs w:val="28"/>
        </w:rPr>
      </w:pPr>
    </w:p>
    <w:p w:rsidR="00E53505" w:rsidRPr="00EC62AB" w:rsidRDefault="00E53505" w:rsidP="00B57BCE">
      <w:pPr>
        <w:ind w:firstLine="709"/>
        <w:jc w:val="center"/>
        <w:rPr>
          <w:b/>
          <w:bCs/>
          <w:sz w:val="28"/>
          <w:szCs w:val="28"/>
        </w:rPr>
      </w:pPr>
      <w:r w:rsidRPr="00EC62AB">
        <w:rPr>
          <w:b/>
          <w:bCs/>
          <w:sz w:val="28"/>
          <w:szCs w:val="28"/>
        </w:rPr>
        <w:t>5. Порядок проведения Конкурса и награждение</w:t>
      </w:r>
    </w:p>
    <w:p w:rsidR="00E53505" w:rsidRDefault="00E53505" w:rsidP="001B0C07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Категория участников: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Дети: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- 4-7 лет;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- 8-13 лет;</w:t>
      </w:r>
    </w:p>
    <w:p w:rsidR="00E53505" w:rsidRPr="00056E74" w:rsidRDefault="00E53505" w:rsidP="00056E7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056E74">
        <w:rPr>
          <w:sz w:val="28"/>
          <w:szCs w:val="28"/>
        </w:rPr>
        <w:t>- 14-17 лет;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Взрослые.</w:t>
      </w:r>
    </w:p>
    <w:p w:rsidR="00E53505" w:rsidRDefault="00E53505" w:rsidP="0004633F">
      <w:pPr>
        <w:jc w:val="both"/>
        <w:rPr>
          <w:sz w:val="28"/>
          <w:szCs w:val="28"/>
        </w:rPr>
      </w:pP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</w:t>
      </w:r>
      <w:r w:rsidRPr="00423C79">
        <w:rPr>
          <w:sz w:val="28"/>
          <w:szCs w:val="28"/>
        </w:rPr>
        <w:t>номинаци</w:t>
      </w:r>
      <w:r>
        <w:rPr>
          <w:sz w:val="28"/>
          <w:szCs w:val="28"/>
        </w:rPr>
        <w:t>и по технике выполнения работы устанавливаются победители за 1-ое, 2-ое и 3-е места.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творческих работ, победивших в Конкурсе, а также отдельные работы, отмеченные жюри подлежат опубликованию на официальном сайте Администрации муниципального образования «Гагаринский район» Смоленской области (</w:t>
      </w:r>
      <w:hyperlink r:id="rId8" w:history="1">
        <w:r w:rsidRPr="00DE6984">
          <w:rPr>
            <w:rStyle w:val="a3"/>
            <w:sz w:val="28"/>
            <w:szCs w:val="28"/>
            <w:lang w:val="en-US"/>
          </w:rPr>
          <w:t>www</w:t>
        </w:r>
        <w:r w:rsidRPr="00DE6984">
          <w:rPr>
            <w:rStyle w:val="a3"/>
            <w:sz w:val="28"/>
            <w:szCs w:val="28"/>
          </w:rPr>
          <w:t>.</w:t>
        </w:r>
        <w:proofErr w:type="spellStart"/>
        <w:r w:rsidRPr="00DE6984">
          <w:rPr>
            <w:rStyle w:val="a3"/>
            <w:sz w:val="28"/>
            <w:szCs w:val="28"/>
            <w:lang w:val="en-US"/>
          </w:rPr>
          <w:t>rodinagagarina</w:t>
        </w:r>
        <w:proofErr w:type="spellEnd"/>
        <w:r w:rsidRPr="00DE6984">
          <w:rPr>
            <w:rStyle w:val="a3"/>
            <w:sz w:val="28"/>
            <w:szCs w:val="28"/>
          </w:rPr>
          <w:t>.</w:t>
        </w:r>
        <w:proofErr w:type="spellStart"/>
        <w:r w:rsidRPr="00DE6984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</w:p>
    <w:p w:rsidR="00E53505" w:rsidRDefault="00DC446E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E53505">
        <w:rPr>
          <w:sz w:val="28"/>
          <w:szCs w:val="28"/>
        </w:rPr>
        <w:t>обедители награждаются Дипломами и памятными подарками.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состоится на Рождественском мероприятии в МБУК «Гагаринская МЦБС» (ул. Ленина, д. 2) </w:t>
      </w:r>
      <w:r w:rsidR="00B87F20">
        <w:rPr>
          <w:sz w:val="28"/>
          <w:szCs w:val="28"/>
        </w:rPr>
        <w:t>7 января 2019</w:t>
      </w:r>
      <w:r w:rsidR="00A70154">
        <w:rPr>
          <w:sz w:val="28"/>
          <w:szCs w:val="28"/>
        </w:rPr>
        <w:t xml:space="preserve"> года в 12</w:t>
      </w:r>
      <w:r w:rsidR="00A039F8">
        <w:rPr>
          <w:sz w:val="28"/>
          <w:szCs w:val="28"/>
        </w:rPr>
        <w:t>.00.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Призы победителям Конкурса, а также поощрительные призы участникам предоставляет Гагаринское благочиние, отдел по культуре Администрации муниципального образования «Гагаринский район» Смоленской области.</w:t>
      </w:r>
    </w:p>
    <w:p w:rsidR="00E53505" w:rsidRDefault="00E53505" w:rsidP="001B0C07">
      <w:pPr>
        <w:ind w:firstLine="709"/>
        <w:jc w:val="both"/>
        <w:rPr>
          <w:sz w:val="28"/>
          <w:szCs w:val="28"/>
        </w:rPr>
      </w:pPr>
    </w:p>
    <w:p w:rsidR="00E53505" w:rsidRPr="00056E74" w:rsidRDefault="00E53505" w:rsidP="001B0C07">
      <w:pPr>
        <w:ind w:firstLine="709"/>
        <w:jc w:val="both"/>
        <w:rPr>
          <w:b/>
          <w:bCs/>
          <w:sz w:val="28"/>
          <w:szCs w:val="28"/>
        </w:rPr>
      </w:pPr>
      <w:r w:rsidRPr="00056E74">
        <w:rPr>
          <w:b/>
          <w:bCs/>
          <w:sz w:val="28"/>
          <w:szCs w:val="28"/>
        </w:rPr>
        <w:t>Справки по телефону: 3-50-20</w:t>
      </w:r>
    </w:p>
    <w:p w:rsidR="00E53505" w:rsidRPr="001B0C07" w:rsidRDefault="00E53505" w:rsidP="001B0C07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B3C88" w:rsidRPr="004B3C88" w:rsidRDefault="004B3C88" w:rsidP="004B3C8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4B3C88" w:rsidRDefault="004B3C88" w:rsidP="00F30390">
      <w:pPr>
        <w:ind w:firstLine="709"/>
        <w:jc w:val="center"/>
        <w:rPr>
          <w:b/>
          <w:bCs/>
          <w:sz w:val="28"/>
          <w:szCs w:val="28"/>
        </w:rPr>
      </w:pP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 w:rsidRPr="00F30390">
        <w:rPr>
          <w:b/>
          <w:bCs/>
          <w:sz w:val="28"/>
          <w:szCs w:val="28"/>
        </w:rPr>
        <w:t xml:space="preserve">Состав жюри 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Рождественского конкурса 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F3039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F30390">
      <w:pPr>
        <w:rPr>
          <w:sz w:val="28"/>
          <w:szCs w:val="28"/>
        </w:rPr>
      </w:pPr>
    </w:p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686"/>
        <w:gridCol w:w="5528"/>
      </w:tblGrid>
      <w:tr w:rsidR="00E53505" w:rsidRPr="004F0560">
        <w:tc>
          <w:tcPr>
            <w:tcW w:w="675" w:type="dxa"/>
            <w:vAlign w:val="center"/>
          </w:tcPr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 w:rsidRPr="00F30390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30390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30390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Фамилия</w:t>
            </w:r>
            <w:r w:rsidRPr="00F30390">
              <w:rPr>
                <w:b/>
                <w:bCs/>
                <w:sz w:val="28"/>
                <w:szCs w:val="28"/>
              </w:rPr>
              <w:t xml:space="preserve"> </w:t>
            </w:r>
          </w:p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Имя</w:t>
            </w:r>
            <w:r w:rsidRPr="00F30390">
              <w:rPr>
                <w:b/>
                <w:bCs/>
                <w:sz w:val="28"/>
                <w:szCs w:val="28"/>
              </w:rPr>
              <w:t xml:space="preserve"> Отчество</w:t>
            </w:r>
          </w:p>
        </w:tc>
        <w:tc>
          <w:tcPr>
            <w:tcW w:w="5528" w:type="dxa"/>
            <w:vAlign w:val="center"/>
          </w:tcPr>
          <w:p w:rsidR="00E53505" w:rsidRPr="00F30390" w:rsidRDefault="00E53505" w:rsidP="000E78C8">
            <w:pPr>
              <w:jc w:val="center"/>
              <w:rPr>
                <w:b/>
                <w:bCs/>
                <w:sz w:val="28"/>
                <w:szCs w:val="28"/>
              </w:rPr>
            </w:pPr>
            <w:r w:rsidRPr="00F30390">
              <w:rPr>
                <w:b/>
                <w:bCs/>
                <w:sz w:val="28"/>
                <w:szCs w:val="28"/>
              </w:rPr>
              <w:t>Должность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Брехова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культуре Администрации </w:t>
            </w:r>
            <w:r w:rsidRPr="004F0560">
              <w:rPr>
                <w:sz w:val="28"/>
                <w:szCs w:val="28"/>
              </w:rPr>
              <w:t>муниципального образования «Гагаринский район» Смоленской области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Александрович </w:t>
            </w:r>
          </w:p>
        </w:tc>
        <w:tc>
          <w:tcPr>
            <w:tcW w:w="5528" w:type="dxa"/>
            <w:vAlign w:val="center"/>
          </w:tcPr>
          <w:p w:rsidR="00E53505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Благочинный Гагаринского Благочиния, Настоятель церкви Вознесения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 xml:space="preserve">Скворцова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proofErr w:type="spellStart"/>
            <w:r w:rsidRPr="004F0560">
              <w:rPr>
                <w:sz w:val="28"/>
                <w:szCs w:val="28"/>
              </w:rPr>
              <w:t>Леана</w:t>
            </w:r>
            <w:proofErr w:type="spellEnd"/>
            <w:r w:rsidRPr="004F0560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F303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Муниципального бюджетного учреждения дополнительного образования  «Гагаринская детская художественная школа</w:t>
            </w:r>
            <w:r w:rsidRPr="004F0560">
              <w:rPr>
                <w:sz w:val="28"/>
                <w:szCs w:val="28"/>
              </w:rPr>
              <w:t>»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Шехватова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Сергеевна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0E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муниципального бюджетного учреждения культуры «Гагаринская межпоселенческая централизованная библиотечная система</w:t>
            </w:r>
            <w:r w:rsidRPr="004F0560">
              <w:rPr>
                <w:sz w:val="28"/>
                <w:szCs w:val="28"/>
              </w:rPr>
              <w:t>»</w:t>
            </w:r>
          </w:p>
        </w:tc>
      </w:tr>
      <w:tr w:rsidR="00E53505" w:rsidRPr="004F0560">
        <w:tc>
          <w:tcPr>
            <w:tcW w:w="675" w:type="dxa"/>
            <w:vAlign w:val="center"/>
          </w:tcPr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vAlign w:val="center"/>
          </w:tcPr>
          <w:p w:rsidR="00E53505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 xml:space="preserve">Васильева </w:t>
            </w:r>
          </w:p>
          <w:p w:rsidR="00E53505" w:rsidRPr="004F0560" w:rsidRDefault="00E53505" w:rsidP="000E78C8">
            <w:pPr>
              <w:jc w:val="center"/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5528" w:type="dxa"/>
            <w:vAlign w:val="center"/>
          </w:tcPr>
          <w:p w:rsidR="00E53505" w:rsidRPr="004F0560" w:rsidRDefault="00E53505" w:rsidP="000E78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смоленского областного государственного унитарного предприятия «Редакция газеты</w:t>
            </w:r>
          </w:p>
          <w:p w:rsidR="00E53505" w:rsidRPr="004F0560" w:rsidRDefault="00E53505" w:rsidP="000E78C8">
            <w:pPr>
              <w:rPr>
                <w:sz w:val="28"/>
                <w:szCs w:val="28"/>
              </w:rPr>
            </w:pPr>
            <w:r w:rsidRPr="004F0560">
              <w:rPr>
                <w:sz w:val="28"/>
                <w:szCs w:val="28"/>
              </w:rPr>
              <w:t>«Гжатский вестник»</w:t>
            </w:r>
          </w:p>
        </w:tc>
      </w:tr>
    </w:tbl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Default="00E53505" w:rsidP="00F30390">
      <w:pPr>
        <w:ind w:firstLine="709"/>
        <w:jc w:val="both"/>
        <w:rPr>
          <w:sz w:val="28"/>
          <w:szCs w:val="28"/>
        </w:rPr>
      </w:pPr>
    </w:p>
    <w:p w:rsidR="00E53505" w:rsidRDefault="00E53505" w:rsidP="00F30390">
      <w:pPr>
        <w:ind w:left="-540"/>
      </w:pPr>
    </w:p>
    <w:p w:rsidR="00E53505" w:rsidRDefault="00E53505" w:rsidP="00F30390">
      <w:pPr>
        <w:jc w:val="center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B87F20">
      <w:pPr>
        <w:jc w:val="both"/>
        <w:rPr>
          <w:sz w:val="28"/>
          <w:szCs w:val="28"/>
        </w:rPr>
      </w:pPr>
    </w:p>
    <w:p w:rsidR="00E53505" w:rsidRDefault="00E53505" w:rsidP="00867222">
      <w:pPr>
        <w:ind w:firstLine="709"/>
        <w:jc w:val="both"/>
        <w:rPr>
          <w:sz w:val="28"/>
          <w:szCs w:val="28"/>
        </w:rPr>
      </w:pPr>
    </w:p>
    <w:p w:rsidR="00E53505" w:rsidRDefault="00E53505" w:rsidP="00F02D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53505" w:rsidRDefault="00E53505" w:rsidP="00F02D9D">
      <w:pPr>
        <w:ind w:firstLine="709"/>
        <w:jc w:val="right"/>
        <w:rPr>
          <w:sz w:val="28"/>
          <w:szCs w:val="28"/>
        </w:rPr>
      </w:pP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Карточка конкурсанта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Рождественском конкурсе </w:t>
      </w:r>
    </w:p>
    <w:p w:rsidR="00E53505" w:rsidRDefault="00E53505" w:rsidP="0004633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F02D9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500"/>
        <w:gridCol w:w="5169"/>
      </w:tblGrid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и возраст участника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Название работы и техника выполнения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ФИО педагога, руководителя (если есть)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5.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  <w:tr w:rsidR="00E53505" w:rsidRPr="00F02D9D">
        <w:tc>
          <w:tcPr>
            <w:tcW w:w="468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6.</w:t>
            </w:r>
          </w:p>
        </w:tc>
        <w:tc>
          <w:tcPr>
            <w:tcW w:w="4500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Контактные данные (номер телефона) участника (его представителя)</w:t>
            </w:r>
          </w:p>
        </w:tc>
        <w:tc>
          <w:tcPr>
            <w:tcW w:w="5169" w:type="dxa"/>
          </w:tcPr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__________________________________</w:t>
            </w:r>
          </w:p>
          <w:p w:rsidR="00E53505" w:rsidRPr="00F45304" w:rsidRDefault="00E53505" w:rsidP="00F02D9D">
            <w:pPr>
              <w:rPr>
                <w:sz w:val="28"/>
                <w:szCs w:val="28"/>
              </w:rPr>
            </w:pPr>
          </w:p>
        </w:tc>
      </w:tr>
    </w:tbl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F02D9D">
      <w:pPr>
        <w:ind w:firstLine="709"/>
        <w:rPr>
          <w:sz w:val="28"/>
          <w:szCs w:val="28"/>
        </w:rPr>
      </w:pPr>
      <w:bookmarkStart w:id="0" w:name="_GoBack"/>
      <w:bookmarkEnd w:id="0"/>
    </w:p>
    <w:p w:rsidR="00E53505" w:rsidRDefault="00E53505" w:rsidP="00F02D9D">
      <w:pPr>
        <w:ind w:firstLine="709"/>
        <w:rPr>
          <w:sz w:val="28"/>
          <w:szCs w:val="28"/>
        </w:rPr>
      </w:pPr>
    </w:p>
    <w:p w:rsidR="00E53505" w:rsidRDefault="00E53505" w:rsidP="00056E7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B87F20" w:rsidRDefault="00B87F20" w:rsidP="00056E74">
      <w:pPr>
        <w:ind w:firstLine="709"/>
        <w:jc w:val="right"/>
        <w:rPr>
          <w:sz w:val="28"/>
          <w:szCs w:val="28"/>
        </w:rPr>
      </w:pP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РЕГИСТРАЦИОННАЯ КАРТА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УЧАСТНИКОВ РОЖДЕСТВЕНСКОГО КОНКУРСА 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ДЕКОРАТИВНО-ПРИКЛАДНОГО ТВОРЧЕСТВА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«ВИФЛЕЕМСКАЯ ЗВЁЗДОЧКА!»</w:t>
      </w:r>
    </w:p>
    <w:p w:rsidR="00E53505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520"/>
        <w:gridCol w:w="2027"/>
        <w:gridCol w:w="2028"/>
        <w:gridCol w:w="2028"/>
      </w:tblGrid>
      <w:tr w:rsidR="00E53505">
        <w:tc>
          <w:tcPr>
            <w:tcW w:w="534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F45304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45304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520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 xml:space="preserve">ФИО участника </w:t>
            </w:r>
          </w:p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(и представителя участника)</w:t>
            </w:r>
          </w:p>
        </w:tc>
        <w:tc>
          <w:tcPr>
            <w:tcW w:w="2027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Название творческой работы</w:t>
            </w:r>
          </w:p>
        </w:tc>
        <w:tc>
          <w:tcPr>
            <w:tcW w:w="2028" w:type="dxa"/>
          </w:tcPr>
          <w:p w:rsidR="00E53505" w:rsidRPr="00F45304" w:rsidRDefault="00E53505" w:rsidP="00F45304">
            <w:pPr>
              <w:jc w:val="center"/>
              <w:rPr>
                <w:b/>
                <w:bCs/>
                <w:sz w:val="28"/>
                <w:szCs w:val="28"/>
              </w:rPr>
            </w:pPr>
            <w:r w:rsidRPr="00F45304">
              <w:rPr>
                <w:b/>
                <w:bCs/>
                <w:sz w:val="28"/>
                <w:szCs w:val="28"/>
              </w:rPr>
              <w:t>Номинация по технике выполнения</w:t>
            </w: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1.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  <w:r w:rsidRPr="00F45304">
              <w:rPr>
                <w:sz w:val="28"/>
                <w:szCs w:val="28"/>
              </w:rPr>
              <w:t>..</w:t>
            </w: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  <w:tr w:rsidR="00E53505">
        <w:tc>
          <w:tcPr>
            <w:tcW w:w="534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7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  <w:tc>
          <w:tcPr>
            <w:tcW w:w="2028" w:type="dxa"/>
          </w:tcPr>
          <w:p w:rsidR="00E53505" w:rsidRPr="00F45304" w:rsidRDefault="00E53505" w:rsidP="00056E74">
            <w:pPr>
              <w:rPr>
                <w:sz w:val="28"/>
                <w:szCs w:val="28"/>
              </w:rPr>
            </w:pPr>
          </w:p>
        </w:tc>
      </w:tr>
    </w:tbl>
    <w:p w:rsidR="00E53505" w:rsidRPr="00056E74" w:rsidRDefault="00E53505" w:rsidP="00056E74">
      <w:pPr>
        <w:ind w:firstLine="709"/>
        <w:rPr>
          <w:sz w:val="28"/>
          <w:szCs w:val="28"/>
        </w:rPr>
      </w:pPr>
    </w:p>
    <w:p w:rsidR="00E53505" w:rsidRPr="00056E74" w:rsidRDefault="00E53505" w:rsidP="00056E74">
      <w:pPr>
        <w:ind w:firstLine="709"/>
        <w:jc w:val="center"/>
        <w:rPr>
          <w:b/>
          <w:bCs/>
          <w:sz w:val="28"/>
          <w:szCs w:val="28"/>
        </w:rPr>
      </w:pPr>
    </w:p>
    <w:sectPr w:rsidR="00E53505" w:rsidRPr="00056E74" w:rsidSect="00A866A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7CD8"/>
    <w:multiLevelType w:val="hybridMultilevel"/>
    <w:tmpl w:val="60AC2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6AA"/>
    <w:rsid w:val="00037717"/>
    <w:rsid w:val="00043F94"/>
    <w:rsid w:val="0004633F"/>
    <w:rsid w:val="00056E74"/>
    <w:rsid w:val="000B7C7A"/>
    <w:rsid w:val="000E78C8"/>
    <w:rsid w:val="00111EED"/>
    <w:rsid w:val="00177D0F"/>
    <w:rsid w:val="001B0C07"/>
    <w:rsid w:val="001C701D"/>
    <w:rsid w:val="001D46C7"/>
    <w:rsid w:val="001D79A4"/>
    <w:rsid w:val="001E10CB"/>
    <w:rsid w:val="0021457C"/>
    <w:rsid w:val="00282277"/>
    <w:rsid w:val="00401B9F"/>
    <w:rsid w:val="00423C79"/>
    <w:rsid w:val="00481BE1"/>
    <w:rsid w:val="00490D60"/>
    <w:rsid w:val="004B3C88"/>
    <w:rsid w:val="004C48F5"/>
    <w:rsid w:val="004F0560"/>
    <w:rsid w:val="00501386"/>
    <w:rsid w:val="00713DD4"/>
    <w:rsid w:val="00750531"/>
    <w:rsid w:val="00752EA3"/>
    <w:rsid w:val="007A1D1B"/>
    <w:rsid w:val="007C2F6C"/>
    <w:rsid w:val="007D67A7"/>
    <w:rsid w:val="00867222"/>
    <w:rsid w:val="008C2864"/>
    <w:rsid w:val="00911CE1"/>
    <w:rsid w:val="009720BA"/>
    <w:rsid w:val="009A7A1F"/>
    <w:rsid w:val="00A039F8"/>
    <w:rsid w:val="00A70154"/>
    <w:rsid w:val="00A866AA"/>
    <w:rsid w:val="00AA731C"/>
    <w:rsid w:val="00AB7159"/>
    <w:rsid w:val="00B5731F"/>
    <w:rsid w:val="00B57BCE"/>
    <w:rsid w:val="00B87F20"/>
    <w:rsid w:val="00C171D0"/>
    <w:rsid w:val="00C32A0C"/>
    <w:rsid w:val="00C40523"/>
    <w:rsid w:val="00C6195C"/>
    <w:rsid w:val="00CA7289"/>
    <w:rsid w:val="00DA6002"/>
    <w:rsid w:val="00DC446E"/>
    <w:rsid w:val="00DE6984"/>
    <w:rsid w:val="00E53505"/>
    <w:rsid w:val="00E54F20"/>
    <w:rsid w:val="00EC62AB"/>
    <w:rsid w:val="00F02D9D"/>
    <w:rsid w:val="00F253E5"/>
    <w:rsid w:val="00F30390"/>
    <w:rsid w:val="00F4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AA"/>
    <w:rPr>
      <w:color w:val="0000FF"/>
      <w:u w:val="single"/>
    </w:rPr>
  </w:style>
  <w:style w:type="table" w:styleId="a4">
    <w:name w:val="Table Grid"/>
    <w:basedOn w:val="a1"/>
    <w:uiPriority w:val="99"/>
    <w:rsid w:val="00B57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56E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dinagagarin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inagagari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rukodel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Оксана</dc:creator>
  <cp:lastModifiedBy>user</cp:lastModifiedBy>
  <cp:revision>2</cp:revision>
  <cp:lastPrinted>2016-11-24T10:09:00Z</cp:lastPrinted>
  <dcterms:created xsi:type="dcterms:W3CDTF">2018-11-26T05:46:00Z</dcterms:created>
  <dcterms:modified xsi:type="dcterms:W3CDTF">2018-11-26T05:46:00Z</dcterms:modified>
</cp:coreProperties>
</file>